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708A" w:rsidRDefault="00000000">
      <w:pPr>
        <w:spacing w:after="0"/>
        <w:jc w:val="center"/>
        <w:rPr>
          <w:rFonts w:ascii="Edo" w:eastAsia="Edo" w:hAnsi="Edo" w:cs="Edo"/>
          <w:sz w:val="36"/>
          <w:szCs w:val="36"/>
        </w:rPr>
      </w:pPr>
      <w:r>
        <w:rPr>
          <w:rFonts w:ascii="Edo" w:eastAsia="Edo" w:hAnsi="Edo" w:cs="Edo"/>
          <w:sz w:val="60"/>
          <w:szCs w:val="60"/>
        </w:rPr>
        <w:t>CORRIDA DO CINQUENTÃO DO BRUNO</w:t>
      </w:r>
      <w:r>
        <w:rPr>
          <w:rFonts w:ascii="Edo" w:eastAsia="Edo" w:hAnsi="Edo" w:cs="Edo"/>
          <w:sz w:val="36"/>
          <w:szCs w:val="36"/>
        </w:rPr>
        <w:t xml:space="preserve"> –</w:t>
      </w:r>
    </w:p>
    <w:p w14:paraId="00000002" w14:textId="77777777" w:rsidR="0040708A" w:rsidRDefault="00000000">
      <w:pPr>
        <w:spacing w:after="0" w:line="278" w:lineRule="auto"/>
        <w:jc w:val="center"/>
        <w:rPr>
          <w:rFonts w:ascii="Edo" w:eastAsia="Edo" w:hAnsi="Edo" w:cs="Edo"/>
          <w:sz w:val="36"/>
          <w:szCs w:val="36"/>
        </w:rPr>
      </w:pPr>
      <w:r>
        <w:rPr>
          <w:rFonts w:ascii="Edo" w:eastAsia="Edo" w:hAnsi="Edo" w:cs="Edo"/>
          <w:sz w:val="36"/>
          <w:szCs w:val="36"/>
        </w:rPr>
        <w:t>EVENTO COMEMORATIVO</w:t>
      </w:r>
    </w:p>
    <w:p w14:paraId="00000003" w14:textId="77777777" w:rsidR="0040708A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nikzoeet8i6o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Convido a todos a participar desse evento festivo a ser realizado em Marau/RS com o objetivo de integrar a comunidade regional, amigos, atletas e acima de tudo proporcionar momentos de atividade física e descontração num percurso de 5 km com largada e chegada na Praça Dr. Elpídio Fialho, centro de Marau. </w:t>
      </w:r>
    </w:p>
    <w:p w14:paraId="00000004" w14:textId="77777777" w:rsidR="0040708A" w:rsidRDefault="00000000">
      <w:pPr>
        <w:spacing w:after="0" w:line="278" w:lineRule="auto"/>
        <w:ind w:left="720"/>
        <w:rPr>
          <w:rFonts w:ascii="Edo" w:eastAsia="Edo" w:hAnsi="Edo" w:cs="Edo"/>
          <w:sz w:val="32"/>
          <w:szCs w:val="32"/>
        </w:rPr>
      </w:pPr>
      <w:r>
        <w:rPr>
          <w:rFonts w:ascii="Edo" w:eastAsia="Edo" w:hAnsi="Edo" w:cs="Edo"/>
          <w:sz w:val="32"/>
          <w:szCs w:val="32"/>
        </w:rPr>
        <w:t xml:space="preserve">     DATA 1° DE FEVEREIRO  DE 2026</w:t>
      </w:r>
    </w:p>
    <w:p w14:paraId="00000005" w14:textId="77777777" w:rsidR="0040708A" w:rsidRDefault="00000000">
      <w:pPr>
        <w:spacing w:after="0" w:line="278" w:lineRule="auto"/>
        <w:jc w:val="center"/>
        <w:rPr>
          <w:rFonts w:ascii="Edo" w:eastAsia="Edo" w:hAnsi="Edo" w:cs="Edo"/>
          <w:sz w:val="32"/>
          <w:szCs w:val="32"/>
        </w:rPr>
      </w:pPr>
      <w:r>
        <w:rPr>
          <w:rFonts w:ascii="Edo" w:eastAsia="Edo" w:hAnsi="Edo" w:cs="Edo"/>
          <w:sz w:val="32"/>
          <w:szCs w:val="32"/>
        </w:rPr>
        <w:t xml:space="preserve">Percurso 5km </w:t>
      </w:r>
    </w:p>
    <w:p w14:paraId="00000006" w14:textId="77777777" w:rsidR="0040708A" w:rsidRDefault="00000000">
      <w:pPr>
        <w:spacing w:after="0" w:line="278" w:lineRule="auto"/>
        <w:jc w:val="center"/>
        <w:rPr>
          <w:rFonts w:ascii="Edo" w:eastAsia="Edo" w:hAnsi="Edo" w:cs="Edo"/>
          <w:sz w:val="32"/>
          <w:szCs w:val="32"/>
        </w:rPr>
      </w:pPr>
      <w:r>
        <w:rPr>
          <w:rFonts w:ascii="Edo" w:eastAsia="Edo" w:hAnsi="Edo" w:cs="Edo"/>
          <w:sz w:val="32"/>
          <w:szCs w:val="32"/>
        </w:rPr>
        <w:t>largada praça central de marau</w:t>
      </w:r>
    </w:p>
    <w:p w14:paraId="00000007" w14:textId="77777777" w:rsidR="0040708A" w:rsidRDefault="00000000">
      <w:pPr>
        <w:spacing w:after="0" w:line="278" w:lineRule="auto"/>
        <w:jc w:val="center"/>
        <w:rPr>
          <w:rFonts w:ascii="Edo" w:eastAsia="Edo" w:hAnsi="Edo" w:cs="Edo"/>
          <w:sz w:val="32"/>
          <w:szCs w:val="32"/>
        </w:rPr>
      </w:pPr>
      <w:r>
        <w:rPr>
          <w:rFonts w:ascii="Edo" w:eastAsia="Edo" w:hAnsi="Edo" w:cs="Edo"/>
          <w:sz w:val="32"/>
          <w:szCs w:val="32"/>
        </w:rPr>
        <w:t>OITO E MEIA DA MANHÃ</w:t>
      </w:r>
    </w:p>
    <w:p w14:paraId="00000008" w14:textId="5EB88367" w:rsidR="0040708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As inscrições poderão ser feitas no site: </w:t>
      </w:r>
      <w:r w:rsidR="00702E42">
        <w:t>www.</w:t>
      </w:r>
      <w:r w:rsidR="00702E42" w:rsidRPr="00702E42">
        <w:t>trichip.com.br/evento/corrida-50-do-bruno</w:t>
      </w:r>
    </w:p>
    <w:p w14:paraId="00000009" w14:textId="77777777" w:rsidR="0040708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As inscrições terão direito a camiseta e outros brindes a serem definidos pela organização.</w:t>
      </w:r>
    </w:p>
    <w:p w14:paraId="0000000A" w14:textId="77777777" w:rsidR="0040708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Serão disponibilizadas 150 inscrições com camisetas na categoria adulta. Informações pelos telefones: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(54) 99115 3562 com Bruno.</w:t>
      </w:r>
    </w:p>
    <w:p w14:paraId="0000000B" w14:textId="77777777" w:rsidR="0040708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PREMIAÇÃO GERAL M/F</w:t>
      </w:r>
    </w:p>
    <w:p w14:paraId="0000000C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  <w:t>1ºLUGAR: TROFÉU</w:t>
      </w:r>
    </w:p>
    <w:p w14:paraId="0000000D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  <w:t>2º LUGAR: TROFÉU</w:t>
      </w:r>
    </w:p>
    <w:p w14:paraId="0000000E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  <w:t>3º LUGAR: TROFÉU</w:t>
      </w:r>
    </w:p>
    <w:p w14:paraId="0000000F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  <w:t>4º LUGAR: TROFÉU</w:t>
      </w:r>
    </w:p>
    <w:p w14:paraId="00000010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</w:rPr>
        <w:t>5º LUGAR: TROFÉU</w:t>
      </w:r>
    </w:p>
    <w:p w14:paraId="00000011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Categorias Adultas – Percurso de 5 km</w:t>
      </w:r>
    </w:p>
    <w:p w14:paraId="00000012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1º ao 5º  LUGAR: TROFÉU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      </w:t>
      </w:r>
    </w:p>
    <w:p w14:paraId="00000013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15/19 anos Masculino/ Feminino             20/24 anos Masculino/ Feminino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25/29 anos Masculino/ Feminino             30/34 anos Masculino/ Feminino        35/39 anos Masculino/ Feminino             40/44 anos Masculino/ Feminino       45/49 anos Masculino/ Feminino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50/54 anos Masculino/ Feminino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55/59 anos Masculino/ Feminino             60/64 anos Masculino/ Feminino</w:t>
      </w:r>
    </w:p>
    <w:p w14:paraId="00000014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65 anos ou mais Masc./ Feminino </w:t>
      </w:r>
    </w:p>
    <w:p w14:paraId="00000015" w14:textId="77777777" w:rsidR="0040708A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Categorias Mirim, Infantil  e juvenil tem inscrições gratuitas e terão premiação com troféus do 1° ao 5° lugar no Masculino e Feminino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</w:p>
    <w:p w14:paraId="00000017" w14:textId="426BD04A" w:rsidR="0040708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qbn0k9o5awja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INSCRIÇÕES: </w:t>
      </w:r>
      <w:r w:rsidR="005B0A40">
        <w:t>www.</w:t>
      </w:r>
      <w:r w:rsidR="005B0A40" w:rsidRPr="00702E42">
        <w:t>trichip.com.br/evento/corrida-50-do-bruno</w:t>
      </w:r>
      <w:r w:rsidR="005B0A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B0A4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Até 28/01/2026 - R$85,00 +taxa do site</w:t>
      </w:r>
    </w:p>
    <w:sectPr w:rsidR="0040708A">
      <w:pgSz w:w="11906" w:h="16838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A0C35E-6B2D-45DC-ABA7-0AD4F8AFF4AD}"/>
    <w:embedBold r:id="rId2" w:fontKey="{D58B7827-3DAB-4A5F-B6B1-F7F6FB9A9D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73FD21D-D4E6-4ED3-90B0-F5CA29824CAD}"/>
  </w:font>
  <w:font w:name="Ed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BC3F8A-710C-4B37-A8D6-2BF38DD5D7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08A"/>
    <w:rsid w:val="003E3E28"/>
    <w:rsid w:val="0040708A"/>
    <w:rsid w:val="005B0A40"/>
    <w:rsid w:val="0070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29D83"/>
  <w15:docId w15:val="{059695E3-8A6E-43F8-AEC6-C3652BA3F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256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Cliente</cp:lastModifiedBy>
  <cp:revision>3</cp:revision>
  <dcterms:created xsi:type="dcterms:W3CDTF">2025-12-29T01:06:00Z</dcterms:created>
  <dcterms:modified xsi:type="dcterms:W3CDTF">2025-12-29T01:14:00Z</dcterms:modified>
</cp:coreProperties>
</file>