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Corrida Solidária Hospital São João Batista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Nova Prata - RS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br/>
        <w:t>REGULAMENTO OFICIAL DA PROVA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1. O EVENTO: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</w:t>
      </w:r>
      <w:r>
        <w:rPr>
          <w:rFonts w:cs="Arial" w:ascii="Arial" w:hAnsi="Arial"/>
        </w:rPr>
        <w:t>Voluntariado de Nova Prata</w:t>
      </w:r>
      <w:r>
        <w:rPr>
          <w:rFonts w:cs="Arial" w:ascii="Arial" w:hAnsi="Arial"/>
        </w:rPr>
        <w:t xml:space="preserve"> promove a Corrida Solidária em prol do Hospital São João Batista, um evento esportivo idealizado para arrecadar fundos para a reconstrução da instituição, além de promover saúde, bem-estar e a conexão de toda a comunidade.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Com organização do </w:t>
      </w:r>
      <w:r>
        <w:rPr>
          <w:rFonts w:cs="Arial" w:ascii="Arial" w:hAnsi="Arial"/>
        </w:rPr>
        <w:t>Voluntariado de Nova Prata</w:t>
      </w:r>
      <w:r>
        <w:rPr>
          <w:rFonts w:cs="Arial" w:ascii="Arial" w:hAnsi="Arial"/>
        </w:rPr>
        <w:t xml:space="preserve"> e em parceria com a Associação Corre Nova Prata, a corrida oferece percursos para todos os níveis, do iniciante ao avançado, além das modalidades de corrida infantil, caminhada e ciclismo, incentivando a prática esportiva de forma acessível, segura e motivadora.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br/>
      </w:r>
      <w:r>
        <w:rPr>
          <w:rFonts w:cs="Arial" w:ascii="Arial" w:hAnsi="Arial"/>
          <w:b/>
          <w:bCs/>
        </w:rPr>
        <w:t>2. INFORMAÇÕES GERAIS DA PROVA: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  <w:b/>
          <w:bCs/>
        </w:rPr>
        <w:t>Local:</w:t>
      </w:r>
      <w:r>
        <w:rPr>
          <w:rFonts w:cs="Arial" w:ascii="Arial" w:hAnsi="Arial"/>
        </w:rPr>
        <w:t xml:space="preserve"> Em Frente ao Hospital - Avenida Cônego Peres, 690, Centro – Nova Prata, RS.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  <w:b/>
          <w:bCs/>
        </w:rPr>
        <w:t>Data:</w:t>
      </w:r>
      <w:r>
        <w:rPr>
          <w:rFonts w:cs="Arial" w:ascii="Arial" w:hAnsi="Arial"/>
        </w:rPr>
        <w:t xml:space="preserve"> 08 de março de 2026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Modalidades (distâncias):</w:t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Corrida de Rua 2,5km e 5km</w:t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Caminhada: 2,5km</w:t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/>
        <w:t xml:space="preserve"> </w:t>
      </w:r>
      <w:r>
        <w:rPr/>
        <w:t>Passeio Ciclístico</w:t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Corrida Infantil (50m, 100m, 200m, 400m)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3. PERCURSOS:</w:t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Os percursos serão montados nas avenidas e ruas no perímetro urbano do município bem como as sinalizações.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Serão disponibilizados os mapas dos percursos nas redes sociais.</w:t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4. CRONOGRAMA (entrega de kits e largadas):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Domingo 08/03/26: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06:30h às 07:30h: Entrega de Kits no local da prova;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08h: Largada Corrida;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08:05h: Largada Caminhada e ciclismo;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09h: Largada Corrida Infantil; (logo após o término da corrida adulto)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9:30h: Início das Premiações;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5. ESTRUTURA DO EVENTO: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 Arena do Evento será montada no local da largada ∕ chegada e serão disponibilizadas as seguintes estruturas e serviços: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Tenda de Cronometragem;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Tenda de Hidratação e Frutas;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Postos de hidratação durante o percurso;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Tenda de Entrega de Kits;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Serviço de Atendimento de Urgência com Ambulância;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Pódio para Premiação;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Banheiros;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Estacionamento nas Proximidades do Evento.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Obs: Não haverá guarda volumes.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6. KIT DA PROVA: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KIT Corrida adulto e infantil: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Medalha de Participação e Kit de Cronometragem (número de peito e chip);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Inscrições até o dia 08 de março de 2026 ou até atingir o limite de inscritos da prova.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KIT Caminhada e Passeio Ciclístico:</w:t>
        <w:br/>
      </w:r>
      <w:r>
        <w:rPr>
          <w:rFonts w:cs="Segoe UI Symbol" w:ascii="Segoe UI Symbol" w:hAnsi="Segoe UI Symbol"/>
        </w:rPr>
        <w:t xml:space="preserve"> </w:t>
        <w:tab/>
        <w:t>✓</w:t>
      </w:r>
      <w:r>
        <w:rPr>
          <w:rFonts w:cs="Arial" w:ascii="Arial" w:hAnsi="Arial"/>
        </w:rPr>
        <w:t xml:space="preserve"> Medalha de Participação.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7. INSCRIÇÕES: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Corrida Infantil:</w:t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Kit: R$ 30,00 + taxa do site;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Caminhada e Passeio Ciclístico: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Kit: R$ 50,00 + taxa do site;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Corrida de 2,5km e 5km:</w:t>
      </w:r>
    </w:p>
    <w:p>
      <w:pPr>
        <w:pStyle w:val="Normal"/>
        <w:ind w:left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Kit: R$ 70,00 + taxa do site;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8. CATEGORIAS: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Corrida 2,5km e 5km:</w:t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Geral Masculino e Geral Feminino;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Corrida Infantil:</w:t>
        <w:br/>
      </w:r>
      <w:r>
        <w:rPr>
          <w:rFonts w:cs="Segoe UI Symbol" w:ascii="Segoe UI Symbol" w:hAnsi="Segoe UI Symbol"/>
        </w:rPr>
        <w:t xml:space="preserve"> </w:t>
        <w:tab/>
        <w:t>✓</w:t>
      </w:r>
      <w:r>
        <w:rPr>
          <w:rFonts w:cs="Arial" w:ascii="Arial" w:hAnsi="Arial"/>
        </w:rPr>
        <w:t xml:space="preserve"> Geral Masculino e Geral Feminino;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9. PREMIAÇÃO DA PROVA: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• </w:t>
      </w:r>
      <w:r>
        <w:rPr>
          <w:rFonts w:cs="Arial" w:ascii="Arial" w:hAnsi="Arial"/>
          <w:b/>
          <w:bCs/>
        </w:rPr>
        <w:t>Corrida de 2,5km e 5km:</w:t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Categoria Geral Masculina e Geral Feminina, classificados por tempo bruto: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            ▪ </w:t>
      </w:r>
      <w:r>
        <w:rPr>
          <w:rFonts w:cs="Arial" w:ascii="Arial" w:hAnsi="Arial"/>
        </w:rPr>
        <w:t>Troféu do 1º ao 5º lugar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  <w:b/>
          <w:bCs/>
        </w:rPr>
        <w:t>Caminhada e Passeio Ciclístico:</w:t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Segoe UI Symbol" w:ascii="Segoe UI Symbol" w:hAnsi="Segoe UI Symbol"/>
        </w:rPr>
        <w:t>✓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Não haverá premiação. Caráter Participativo.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  <w:b/>
          <w:bCs/>
        </w:rPr>
        <w:t>Corrida Infantil:</w:t>
        <w:br/>
      </w:r>
      <w:r>
        <w:rPr>
          <w:rFonts w:cs="Segoe UI Symbol" w:ascii="Segoe UI Symbol" w:hAnsi="Segoe UI Symbol"/>
        </w:rPr>
        <w:t xml:space="preserve">      </w:t>
        <w:tab/>
        <w:t>✓</w:t>
      </w:r>
      <w:r>
        <w:rPr>
          <w:rFonts w:cs="Arial" w:ascii="Arial" w:hAnsi="Arial"/>
        </w:rPr>
        <w:t xml:space="preserve"> Não haverá premiação. Caráter Participativo.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• </w:t>
      </w:r>
      <w:r>
        <w:rPr>
          <w:rFonts w:cs="Arial" w:ascii="Arial" w:hAnsi="Arial"/>
          <w:b/>
          <w:bCs/>
        </w:rPr>
        <w:t>Medalha de Participação:</w:t>
      </w:r>
      <w:r>
        <w:rPr>
          <w:rFonts w:cs="Arial" w:ascii="Arial" w:hAnsi="Arial"/>
        </w:rPr>
        <w:t xml:space="preserve"> Todos os atletas que completarem a prova receberão medalha de participação;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OBS:</w:t>
      </w:r>
      <w:r>
        <w:rPr>
          <w:rFonts w:cs="Arial" w:ascii="Arial" w:hAnsi="Arial"/>
        </w:rPr>
        <w:t xml:space="preserve"> Não Haverá premiação por categorias.</w:t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10. CONSIDERAÇÕES FINAIS: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A prova visa promover a prática esportiva no município e arredores, assim como também a relação entre o esporte e a natureza;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As vias de trânsito que poderão ser utilizadas serão parcialmente interrompidas para a realização da prova, portanto os atletas deverão observar o fluxo de veículos, de animais e de transeuntes nas estradas, trilhas e campos;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A prova acontecerá com qualquer condição climática. Qualquer decisão contrária a isso só poderá ser tomada pela organização da prova e somente visando a segurança dos atletas;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O atleta deverá usar o chip e o número de peito fornecidos pela Organização para identificação na prova durante o evento, sob pena de desclassificação se este item não for cumprido;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Caso a organização sinta necessidade, poderá solicitar atestado médico do atleta para participação na prova. Cabe ao participante escolher a modalidade de acordo com seu condicionamento físico;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Caso haja transferência do evento por motivo de força maior para data posterior, não será devolvido o valor da inscrição;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Serão disponibilizados aos participantes pontos de hidratação, onde haverá água a disposição;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Disponibilizaremos uma ambulância para a prova. Será prestado o primeiro atendimento e se necessário o participante será encaminhado para o serviço público de saúde mais próximo, isentando a responsabilidade do organizador;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Ao efetuar a inscrição o participante concorda com o uso de sua imagem pela organização da prova para divulgação;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Kits e troféus não retirados no dia da prova estarão disponíveis com o organizador do evento até 05 dias úteis após a realização do evento.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Haverá estacionamento no local, porém as vagas serão limitadas e por ordem de chegada. A Organização do Evento e os responsáveis pelo estabelecimento não se responsabilizarão por qualquer dano, furto ou roubo de veículos ou equipamentos deixados nos mesmos;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Serão motivos de possível desclassificação: Ingerir bebidas alcoólicas, drogas ou estimulantes; causar danos a propriedades particulares ou a natureza; atrapalhar o atendimento da equipe de resgate ou o trabalho dos Fiscais; praticar atos antidesportivos ou desrespeitar as pessoas; desacatar ou desrespeitar as decisões da Organização e orientações dos Resgates ou dos Fiscais; trocar o chip ou número de peito com outro participante sem comunicar a Organização antes de ser dada a largada e com as devidas alterações no sistema; adulterar ou clonar número de peito ou chip de cronometragem.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A desclassificação lança o participante ao último lugar de classificação na prova;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Casos omissos no regulamento serão analisados e julgados pelo Diretor de Prova e pela Organização;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Recursos e Protestos serão aceitos pela Organização da Prova dentro do prazo previsto de 5 minutos após a chegada do último participante da categoria e publicação dos resultados no mural do evento;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O participante, no momento da inscrição, declara estar apto fisicamente e em boas condições de saúde para realizar a prova, eximindo a organização da mesma de qual quer tipo de responsabilidade;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• </w:t>
      </w:r>
      <w:r>
        <w:rPr>
          <w:rFonts w:cs="Arial" w:ascii="Arial" w:hAnsi="Arial"/>
        </w:rPr>
        <w:t>A organização poderá, a seu critério ou conforme as necessidades do evento, incluir ou alterar este regulamento, total ou parcialmente, a qualquer momento sem aviso prévio.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Realização: </w:t>
      </w:r>
      <w:r>
        <w:rPr>
          <w:rFonts w:cs="Arial" w:ascii="Arial" w:hAnsi="Arial"/>
          <w:b/>
          <w:bCs/>
        </w:rPr>
        <w:t>Voluntariado de Nova Prata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Organização: Associação Corre Nova Prata</w:t>
      </w:r>
    </w:p>
    <w:p>
      <w:pPr>
        <w:pStyle w:val="Normal"/>
        <w:spacing w:before="0" w:after="16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Informações e responsáveis: Cleber (54) 99206-7245</w:t>
      </w:r>
      <w:r>
        <w:rPr>
          <w:rFonts w:eastAsia="Calibri" w:cs="Arial" w:ascii="Arial" w:hAnsi="Arial" w:eastAsiaTheme="minorHAnsi"/>
          <w:b/>
          <w:bCs/>
          <w:color w:val="auto"/>
          <w:kern w:val="2"/>
          <w:sz w:val="22"/>
          <w:szCs w:val="22"/>
          <w:lang w:val="pt-BR" w:eastAsia="en-US" w:bidi="ar-SA"/>
          <w14:ligatures w14:val="standardContextual"/>
        </w:rPr>
        <w:t xml:space="preserve"> – Ro</w:t>
      </w:r>
      <w:r>
        <w:rPr>
          <w:rFonts w:cs="Arial" w:ascii="Arial" w:hAnsi="Arial"/>
          <w:b/>
          <w:bCs/>
        </w:rPr>
        <w:t>berto (54) 99600-7766</w:t>
      </w:r>
    </w:p>
    <w:sectPr>
      <w:type w:val="nextPage"/>
      <w:pgSz w:w="12240" w:h="15840"/>
      <w:pgMar w:left="1701" w:right="1701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f295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f295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f295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f295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f295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f295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f295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f295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f295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f295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f295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f295b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f295b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8f295b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8f295b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f295b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f295b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f295b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f295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f295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f295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f295b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f295b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f295b"/>
    <w:rPr>
      <w:b/>
      <w:bCs/>
      <w:smallCaps/>
      <w:color w:themeColor="accent1" w:themeShade="bf" w:val="2F5496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f295b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f295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f295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f295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f2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LibreOffice/25.2.7.2$Windows_X86_64 LibreOffice_project/5cbfd1ab6520636bb5f7b99185aa69bd7456825d</Application>
  <AppVersion>15.0000</AppVersion>
  <Pages>5</Pages>
  <Words>1017</Words>
  <Characters>5306</Characters>
  <CharactersWithSpaces>6268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2026-02-06T15:49:00Z</dcterms:created>
  <dc:creator>Roberto Minozzo</dc:creator>
  <dc:description/>
  <dc:language>pt-BR</dc:language>
  <cp:lastModifiedBy/>
  <cp:lastPrinted>2026-02-06T17:31:00Z</cp:lastPrinted>
  <dcterms:modified xsi:type="dcterms:W3CDTF">2026-02-07T16:51:02Z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